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F523F9" w:rsidP="00F523F9">
      <w:pPr>
        <w:spacing w:after="0" w:line="480" w:lineRule="auto"/>
        <w:jc w:val="center"/>
        <w:rPr>
          <w:rFonts w:ascii="Times New Roman" w:hAnsi="Times New Roman" w:cs="Times New Roman"/>
          <w:color w:val="1B1B1B"/>
          <w:sz w:val="24"/>
          <w:szCs w:val="24"/>
          <w:shd w:val="clear" w:color="auto" w:fill="FFFFFF"/>
        </w:rPr>
      </w:pPr>
    </w:p>
    <w:p w:rsidR="00F523F9" w:rsidRDefault="0031134B" w:rsidP="00F523F9">
      <w:pPr>
        <w:spacing w:after="0" w:line="480" w:lineRule="auto"/>
        <w:jc w:val="center"/>
        <w:rPr>
          <w:rFonts w:ascii="Times New Roman" w:hAnsi="Times New Roman" w:cs="Times New Roman"/>
          <w:color w:val="1B1B1B"/>
          <w:sz w:val="24"/>
          <w:szCs w:val="24"/>
          <w:shd w:val="clear" w:color="auto" w:fill="FFFFFF"/>
        </w:rPr>
      </w:pPr>
      <w:r w:rsidRPr="00F523F9">
        <w:rPr>
          <w:rFonts w:ascii="Times New Roman" w:hAnsi="Times New Roman" w:cs="Times New Roman"/>
          <w:color w:val="1B1B1B"/>
          <w:sz w:val="24"/>
          <w:szCs w:val="24"/>
          <w:shd w:val="clear" w:color="auto" w:fill="FFFFFF"/>
        </w:rPr>
        <w:t>The National Homeland Security Program</w:t>
      </w:r>
    </w:p>
    <w:p w:rsidR="00F523F9" w:rsidRDefault="0031134B" w:rsidP="00F523F9">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F523F9" w:rsidRDefault="0031134B" w:rsidP="00F523F9">
      <w:pPr>
        <w:spacing w:after="0" w:line="480" w:lineRule="auto"/>
        <w:jc w:val="center"/>
        <w:rPr>
          <w:rFonts w:ascii="Times New Roman" w:hAnsi="Times New Roman" w:cs="Times New Roman"/>
          <w:sz w:val="24"/>
          <w:szCs w:val="24"/>
        </w:rPr>
      </w:pPr>
      <w:r>
        <w:rPr>
          <w:rFonts w:ascii="Times New Roman" w:hAnsi="Times New Roman" w:cs="Times New Roman"/>
          <w:color w:val="1B1B1B"/>
          <w:sz w:val="24"/>
          <w:szCs w:val="24"/>
          <w:shd w:val="clear" w:color="auto" w:fill="FFFFFF"/>
        </w:rPr>
        <w:t>Institution</w:t>
      </w:r>
    </w:p>
    <w:p w:rsidR="00F523F9" w:rsidRDefault="0031134B" w:rsidP="00F523F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8130F" w:rsidRDefault="0031134B" w:rsidP="00F523F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rsidR="00C621F2" w:rsidRDefault="0031134B" w:rsidP="00F523F9">
      <w:pPr>
        <w:spacing w:after="0" w:line="480" w:lineRule="auto"/>
        <w:ind w:firstLine="720"/>
        <w:rPr>
          <w:rFonts w:ascii="Times New Roman" w:hAnsi="Times New Roman" w:cs="Times New Roman"/>
          <w:sz w:val="24"/>
          <w:szCs w:val="24"/>
        </w:rPr>
      </w:pPr>
      <w:r w:rsidRPr="00290E6E">
        <w:rPr>
          <w:rFonts w:ascii="Times New Roman" w:hAnsi="Times New Roman" w:cs="Times New Roman"/>
          <w:sz w:val="24"/>
          <w:szCs w:val="24"/>
        </w:rPr>
        <w:t xml:space="preserve">After the terrorist attack that took place in 2001, the US took serious security measured to ensure that such an attack would not happen again in the American soil. </w:t>
      </w:r>
      <w:r w:rsidR="00B456B7">
        <w:rPr>
          <w:rFonts w:ascii="Times New Roman" w:hAnsi="Times New Roman" w:cs="Times New Roman"/>
          <w:sz w:val="24"/>
          <w:szCs w:val="24"/>
        </w:rPr>
        <w:t>The Patriotic Act and The Homeland Security Act were created by Congress</w:t>
      </w:r>
      <w:r w:rsidR="00F3496A">
        <w:rPr>
          <w:rFonts w:ascii="Times New Roman" w:hAnsi="Times New Roman" w:cs="Times New Roman"/>
          <w:sz w:val="24"/>
          <w:szCs w:val="24"/>
        </w:rPr>
        <w:t xml:space="preserve"> (Baggett and </w:t>
      </w:r>
      <w:r w:rsidR="00F3496A" w:rsidRPr="00554FA1">
        <w:rPr>
          <w:rFonts w:ascii="Times New Roman" w:hAnsi="Times New Roman" w:cs="Times New Roman"/>
          <w:sz w:val="24"/>
          <w:szCs w:val="24"/>
        </w:rPr>
        <w:t>Simpkins</w:t>
      </w:r>
      <w:r w:rsidR="00F3496A">
        <w:rPr>
          <w:rFonts w:ascii="Times New Roman" w:hAnsi="Times New Roman" w:cs="Times New Roman"/>
          <w:sz w:val="24"/>
          <w:szCs w:val="24"/>
        </w:rPr>
        <w:t>, 2018)</w:t>
      </w:r>
      <w:r w:rsidR="00B456B7">
        <w:rPr>
          <w:rFonts w:ascii="Times New Roman" w:hAnsi="Times New Roman" w:cs="Times New Roman"/>
          <w:sz w:val="24"/>
          <w:szCs w:val="24"/>
        </w:rPr>
        <w:t>. Th</w:t>
      </w:r>
      <w:r>
        <w:rPr>
          <w:rFonts w:ascii="Times New Roman" w:hAnsi="Times New Roman" w:cs="Times New Roman"/>
          <w:sz w:val="24"/>
          <w:szCs w:val="24"/>
        </w:rPr>
        <w:t>e world has been under serious threat from terrorist acts, which have been happening without warning. There is a need to create laws and policies so that t</w:t>
      </w:r>
      <w:r>
        <w:rPr>
          <w:rFonts w:ascii="Times New Roman" w:hAnsi="Times New Roman" w:cs="Times New Roman"/>
          <w:sz w:val="24"/>
          <w:szCs w:val="24"/>
        </w:rPr>
        <w:t>he public can be safe from any acts of terrorism. Any person that poses security threat should be put under the surveillance of the government agencies to ensure that all persons are safe</w:t>
      </w:r>
      <w:r w:rsidR="00B533DD">
        <w:rPr>
          <w:rFonts w:ascii="Times New Roman" w:hAnsi="Times New Roman" w:cs="Times New Roman"/>
          <w:sz w:val="24"/>
          <w:szCs w:val="24"/>
        </w:rPr>
        <w:t xml:space="preserve"> (Ahima, 2019)</w:t>
      </w:r>
      <w:r>
        <w:rPr>
          <w:rFonts w:ascii="Times New Roman" w:hAnsi="Times New Roman" w:cs="Times New Roman"/>
          <w:sz w:val="24"/>
          <w:szCs w:val="24"/>
        </w:rPr>
        <w:t>. The Homeland Security Act, the Patriotic Act, and the</w:t>
      </w:r>
      <w:r>
        <w:rPr>
          <w:rFonts w:ascii="Times New Roman" w:hAnsi="Times New Roman" w:cs="Times New Roman"/>
          <w:sz w:val="24"/>
          <w:szCs w:val="24"/>
        </w:rPr>
        <w:t xml:space="preserve"> Freedom of Information Act are three major policies that were created to ensure Americans are safe from any act or terrorism. </w:t>
      </w:r>
    </w:p>
    <w:p w:rsidR="00C621F2" w:rsidRDefault="0031134B" w:rsidP="00F523F9">
      <w:pPr>
        <w:spacing w:after="0" w:line="480" w:lineRule="auto"/>
        <w:rPr>
          <w:rFonts w:ascii="Times New Roman" w:hAnsi="Times New Roman" w:cs="Times New Roman"/>
          <w:sz w:val="24"/>
          <w:szCs w:val="24"/>
        </w:rPr>
      </w:pPr>
      <w:r>
        <w:rPr>
          <w:rFonts w:ascii="Times New Roman" w:hAnsi="Times New Roman" w:cs="Times New Roman"/>
          <w:sz w:val="24"/>
          <w:szCs w:val="24"/>
        </w:rPr>
        <w:t>Comparison and Similarities of Three Policies</w:t>
      </w:r>
    </w:p>
    <w:p w:rsidR="00C621F2" w:rsidRDefault="00E81948" w:rsidP="00F523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Homeland Security Act was put into operation to put a stop to terrorist attacks to happen in the American borders </w:t>
      </w:r>
      <w:r w:rsidR="00F3496A">
        <w:rPr>
          <w:rFonts w:ascii="Times New Roman" w:hAnsi="Times New Roman" w:cs="Times New Roman"/>
          <w:sz w:val="24"/>
          <w:szCs w:val="24"/>
        </w:rPr>
        <w:t>(</w:t>
      </w:r>
      <w:r w:rsidR="00F3496A" w:rsidRPr="00554FA1">
        <w:rPr>
          <w:rFonts w:ascii="Times New Roman" w:hAnsi="Times New Roman" w:cs="Times New Roman"/>
          <w:sz w:val="24"/>
          <w:szCs w:val="24"/>
        </w:rPr>
        <w:t>Rodgers</w:t>
      </w:r>
      <w:r w:rsidR="00F3496A">
        <w:rPr>
          <w:rFonts w:ascii="Times New Roman" w:hAnsi="Times New Roman" w:cs="Times New Roman"/>
          <w:sz w:val="24"/>
          <w:szCs w:val="24"/>
        </w:rPr>
        <w:t>, 2016)</w:t>
      </w:r>
      <w:r w:rsidR="0031134B">
        <w:rPr>
          <w:rFonts w:ascii="Times New Roman" w:hAnsi="Times New Roman" w:cs="Times New Roman"/>
          <w:sz w:val="24"/>
          <w:szCs w:val="24"/>
        </w:rPr>
        <w:t>. The act has been effective in preventing or reducing the vulnerability of the US again terrorism to happen in the American soil. This act has been critical in providing authority to act on any information about terr</w:t>
      </w:r>
      <w:r w:rsidR="0031134B">
        <w:rPr>
          <w:rFonts w:ascii="Times New Roman" w:hAnsi="Times New Roman" w:cs="Times New Roman"/>
          <w:sz w:val="24"/>
          <w:szCs w:val="24"/>
        </w:rPr>
        <w:t>orists. With the help of the Homeland Security Act, authorities can use the information available in the public domain to investigate people if one is suspected to have the intention of carrying out terrorist acts</w:t>
      </w:r>
      <w:r w:rsidR="00F3496A">
        <w:rPr>
          <w:rFonts w:ascii="Times New Roman" w:hAnsi="Times New Roman" w:cs="Times New Roman"/>
          <w:sz w:val="24"/>
          <w:szCs w:val="24"/>
        </w:rPr>
        <w:t xml:space="preserve"> (Baggett and </w:t>
      </w:r>
      <w:r w:rsidR="00F3496A" w:rsidRPr="00554FA1">
        <w:rPr>
          <w:rFonts w:ascii="Times New Roman" w:hAnsi="Times New Roman" w:cs="Times New Roman"/>
          <w:sz w:val="24"/>
          <w:szCs w:val="24"/>
        </w:rPr>
        <w:t>Simpkins</w:t>
      </w:r>
      <w:r w:rsidR="00F3496A">
        <w:rPr>
          <w:rFonts w:ascii="Times New Roman" w:hAnsi="Times New Roman" w:cs="Times New Roman"/>
          <w:sz w:val="24"/>
          <w:szCs w:val="24"/>
        </w:rPr>
        <w:t>, 2018)</w:t>
      </w:r>
      <w:r w:rsidR="0031134B">
        <w:rPr>
          <w:rFonts w:ascii="Times New Roman" w:hAnsi="Times New Roman" w:cs="Times New Roman"/>
          <w:sz w:val="24"/>
          <w:szCs w:val="24"/>
        </w:rPr>
        <w:t>.</w:t>
      </w:r>
    </w:p>
    <w:p w:rsidR="00BB0575" w:rsidRDefault="0031134B" w:rsidP="00F523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majo</w:t>
      </w:r>
      <w:r>
        <w:rPr>
          <w:rFonts w:ascii="Times New Roman" w:hAnsi="Times New Roman" w:cs="Times New Roman"/>
          <w:sz w:val="24"/>
          <w:szCs w:val="24"/>
        </w:rPr>
        <w:t xml:space="preserve">r law that was created is the Patriotic Act, whose mission </w:t>
      </w:r>
      <w:r w:rsidR="00B533DD">
        <w:rPr>
          <w:rFonts w:ascii="Times New Roman" w:hAnsi="Times New Roman" w:cs="Times New Roman"/>
          <w:sz w:val="24"/>
          <w:szCs w:val="24"/>
        </w:rPr>
        <w:t>is</w:t>
      </w:r>
      <w:r>
        <w:rPr>
          <w:rFonts w:ascii="Times New Roman" w:hAnsi="Times New Roman" w:cs="Times New Roman"/>
          <w:sz w:val="24"/>
          <w:szCs w:val="24"/>
        </w:rPr>
        <w:t xml:space="preserve"> to </w:t>
      </w:r>
      <w:r w:rsidR="00E81948">
        <w:rPr>
          <w:rFonts w:ascii="Times New Roman" w:hAnsi="Times New Roman" w:cs="Times New Roman"/>
          <w:sz w:val="24"/>
          <w:szCs w:val="24"/>
        </w:rPr>
        <w:t>put off</w:t>
      </w:r>
      <w:r>
        <w:rPr>
          <w:rFonts w:ascii="Times New Roman" w:hAnsi="Times New Roman" w:cs="Times New Roman"/>
          <w:sz w:val="24"/>
          <w:szCs w:val="24"/>
        </w:rPr>
        <w:t xml:space="preserve"> and </w:t>
      </w:r>
      <w:r w:rsidR="00E81948">
        <w:rPr>
          <w:rFonts w:ascii="Times New Roman" w:hAnsi="Times New Roman" w:cs="Times New Roman"/>
          <w:sz w:val="24"/>
          <w:szCs w:val="24"/>
        </w:rPr>
        <w:t>penalize</w:t>
      </w:r>
      <w:r>
        <w:rPr>
          <w:rFonts w:ascii="Times New Roman" w:hAnsi="Times New Roman" w:cs="Times New Roman"/>
          <w:sz w:val="24"/>
          <w:szCs w:val="24"/>
        </w:rPr>
        <w:t xml:space="preserve"> </w:t>
      </w:r>
      <w:r w:rsidR="00C915B5">
        <w:rPr>
          <w:rFonts w:ascii="Times New Roman" w:hAnsi="Times New Roman" w:cs="Times New Roman"/>
          <w:sz w:val="24"/>
          <w:szCs w:val="24"/>
        </w:rPr>
        <w:t>terrorists in</w:t>
      </w:r>
      <w:r>
        <w:rPr>
          <w:rFonts w:ascii="Times New Roman" w:hAnsi="Times New Roman" w:cs="Times New Roman"/>
          <w:sz w:val="24"/>
          <w:szCs w:val="24"/>
        </w:rPr>
        <w:t xml:space="preserve"> American and across the globe</w:t>
      </w:r>
      <w:r w:rsidR="00B533DD">
        <w:rPr>
          <w:rFonts w:ascii="Times New Roman" w:hAnsi="Times New Roman" w:cs="Times New Roman"/>
          <w:sz w:val="24"/>
          <w:szCs w:val="24"/>
        </w:rPr>
        <w:t xml:space="preserve"> (Ahima, 2019)</w:t>
      </w:r>
      <w:r>
        <w:rPr>
          <w:rFonts w:ascii="Times New Roman" w:hAnsi="Times New Roman" w:cs="Times New Roman"/>
          <w:sz w:val="24"/>
          <w:szCs w:val="24"/>
        </w:rPr>
        <w:t xml:space="preserve">. </w:t>
      </w:r>
      <w:r w:rsidR="0090344A">
        <w:rPr>
          <w:rFonts w:ascii="Times New Roman" w:hAnsi="Times New Roman" w:cs="Times New Roman"/>
          <w:sz w:val="24"/>
          <w:szCs w:val="24"/>
        </w:rPr>
        <w:t>This law allows</w:t>
      </w:r>
      <w:r>
        <w:rPr>
          <w:rFonts w:ascii="Times New Roman" w:hAnsi="Times New Roman" w:cs="Times New Roman"/>
          <w:sz w:val="24"/>
          <w:szCs w:val="24"/>
        </w:rPr>
        <w:t xml:space="preserve"> law enforcement officers to carry out an investigation to anyone who is suspected of having the</w:t>
      </w:r>
      <w:r>
        <w:rPr>
          <w:rFonts w:ascii="Times New Roman" w:hAnsi="Times New Roman" w:cs="Times New Roman"/>
          <w:sz w:val="24"/>
          <w:szCs w:val="24"/>
        </w:rPr>
        <w:t xml:space="preserve"> intention to commit a crime or any terrorist act within the American </w:t>
      </w:r>
      <w:r w:rsidR="0090344A">
        <w:rPr>
          <w:rFonts w:ascii="Times New Roman" w:hAnsi="Times New Roman" w:cs="Times New Roman"/>
          <w:sz w:val="24"/>
          <w:szCs w:val="24"/>
        </w:rPr>
        <w:t>soil</w:t>
      </w:r>
      <w:r>
        <w:rPr>
          <w:rFonts w:ascii="Times New Roman" w:hAnsi="Times New Roman" w:cs="Times New Roman"/>
          <w:sz w:val="24"/>
          <w:szCs w:val="24"/>
        </w:rPr>
        <w:t xml:space="preserve">. </w:t>
      </w:r>
      <w:r w:rsidR="00F5102E">
        <w:rPr>
          <w:rFonts w:ascii="Times New Roman" w:hAnsi="Times New Roman" w:cs="Times New Roman"/>
          <w:sz w:val="24"/>
          <w:szCs w:val="24"/>
        </w:rPr>
        <w:t xml:space="preserve">The Patriotic Act allow emergency disclosure of any communication to ensure that terrorist acts are avoided and detected </w:t>
      </w:r>
      <w:r w:rsidR="00F5102E">
        <w:rPr>
          <w:rFonts w:ascii="Times New Roman" w:hAnsi="Times New Roman" w:cs="Times New Roman"/>
          <w:sz w:val="24"/>
          <w:szCs w:val="24"/>
        </w:rPr>
        <w:lastRenderedPageBreak/>
        <w:t xml:space="preserve">before they happen in the American borders. Under the Patriotic Act, the FBI and other police officers can conduct surveillance of any individual or group of people who are suspected to </w:t>
      </w:r>
      <w:r w:rsidR="007B7098">
        <w:rPr>
          <w:rFonts w:ascii="Times New Roman" w:hAnsi="Times New Roman" w:cs="Times New Roman"/>
          <w:sz w:val="24"/>
          <w:szCs w:val="24"/>
        </w:rPr>
        <w:t>be terrorist</w:t>
      </w:r>
      <w:r>
        <w:rPr>
          <w:rFonts w:ascii="Times New Roman" w:hAnsi="Times New Roman" w:cs="Times New Roman"/>
          <w:sz w:val="24"/>
          <w:szCs w:val="24"/>
        </w:rPr>
        <w:t>s</w:t>
      </w:r>
      <w:r w:rsidR="007B7098">
        <w:rPr>
          <w:rFonts w:ascii="Times New Roman" w:hAnsi="Times New Roman" w:cs="Times New Roman"/>
          <w:sz w:val="24"/>
          <w:szCs w:val="24"/>
        </w:rPr>
        <w:t xml:space="preserve"> or have the intention to do terror activity against the Americans. </w:t>
      </w:r>
      <w:r w:rsidR="00997991">
        <w:rPr>
          <w:rFonts w:ascii="Times New Roman" w:hAnsi="Times New Roman" w:cs="Times New Roman"/>
          <w:sz w:val="24"/>
          <w:szCs w:val="24"/>
        </w:rPr>
        <w:t>The good thing is that the Patriotic Act provides comfort to people in regard to the concern of privacy</w:t>
      </w:r>
      <w:r w:rsidR="00B533DD">
        <w:rPr>
          <w:rFonts w:ascii="Times New Roman" w:hAnsi="Times New Roman" w:cs="Times New Roman"/>
          <w:sz w:val="24"/>
          <w:szCs w:val="24"/>
        </w:rPr>
        <w:t xml:space="preserve"> (Ahima, 2019)</w:t>
      </w:r>
      <w:r w:rsidR="00997991">
        <w:rPr>
          <w:rFonts w:ascii="Times New Roman" w:hAnsi="Times New Roman" w:cs="Times New Roman"/>
          <w:sz w:val="24"/>
          <w:szCs w:val="24"/>
        </w:rPr>
        <w:t xml:space="preserve">. And any person that is willing to produce tangible things or provide any information that can be helpful to fight terrorism will </w:t>
      </w:r>
      <w:r>
        <w:rPr>
          <w:rFonts w:ascii="Times New Roman" w:hAnsi="Times New Roman" w:cs="Times New Roman"/>
          <w:sz w:val="24"/>
          <w:szCs w:val="24"/>
        </w:rPr>
        <w:t>be treated with the utmost respect.</w:t>
      </w:r>
    </w:p>
    <w:p w:rsidR="00997991" w:rsidRDefault="0031134B" w:rsidP="00F523F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other crucial po</w:t>
      </w:r>
      <w:r>
        <w:rPr>
          <w:rFonts w:ascii="Times New Roman" w:hAnsi="Times New Roman" w:cs="Times New Roman"/>
          <w:sz w:val="24"/>
          <w:szCs w:val="24"/>
        </w:rPr>
        <w:t>licy is the Freedom of Information Act, which has been amended several times</w:t>
      </w:r>
      <w:r w:rsidR="005F4AEB">
        <w:rPr>
          <w:rFonts w:ascii="Times New Roman" w:hAnsi="Times New Roman" w:cs="Times New Roman"/>
          <w:sz w:val="24"/>
          <w:szCs w:val="24"/>
        </w:rPr>
        <w:t xml:space="preserve"> to fit with the needs of Americans when it comes to terrorist acts or any intention of the public to commit terror attacks in the American soil</w:t>
      </w:r>
      <w:r w:rsidR="00554FA1">
        <w:rPr>
          <w:rFonts w:ascii="Times New Roman" w:hAnsi="Times New Roman" w:cs="Times New Roman"/>
          <w:sz w:val="24"/>
          <w:szCs w:val="24"/>
        </w:rPr>
        <w:t xml:space="preserve"> (</w:t>
      </w:r>
      <w:r w:rsidR="00554FA1" w:rsidRPr="00554FA1">
        <w:rPr>
          <w:rFonts w:ascii="Times New Roman" w:hAnsi="Times New Roman" w:cs="Times New Roman"/>
          <w:sz w:val="24"/>
          <w:szCs w:val="24"/>
        </w:rPr>
        <w:t>Pozen,</w:t>
      </w:r>
      <w:r w:rsidR="00554FA1">
        <w:rPr>
          <w:rFonts w:ascii="Times New Roman" w:hAnsi="Times New Roman" w:cs="Times New Roman"/>
          <w:sz w:val="24"/>
          <w:szCs w:val="24"/>
        </w:rPr>
        <w:t xml:space="preserve"> 2016)</w:t>
      </w:r>
      <w:r w:rsidR="005F4AEB">
        <w:rPr>
          <w:rFonts w:ascii="Times New Roman" w:hAnsi="Times New Roman" w:cs="Times New Roman"/>
          <w:sz w:val="24"/>
          <w:szCs w:val="24"/>
        </w:rPr>
        <w:t>. This law first signed to law in the early 1966 but it has been amended several times over the years. This act allows Americans to partially or fully disclose any information that can be helpful in the fight against terrorism</w:t>
      </w:r>
      <w:r w:rsidR="00F3496A">
        <w:rPr>
          <w:rFonts w:ascii="Times New Roman" w:hAnsi="Times New Roman" w:cs="Times New Roman"/>
          <w:sz w:val="24"/>
          <w:szCs w:val="24"/>
        </w:rPr>
        <w:t xml:space="preserve"> (</w:t>
      </w:r>
      <w:r w:rsidR="00F3496A" w:rsidRPr="00554FA1">
        <w:rPr>
          <w:rFonts w:ascii="Times New Roman" w:hAnsi="Times New Roman" w:cs="Times New Roman"/>
          <w:sz w:val="24"/>
          <w:szCs w:val="24"/>
        </w:rPr>
        <w:t>Rodgers</w:t>
      </w:r>
      <w:r w:rsidR="00F3496A">
        <w:rPr>
          <w:rFonts w:ascii="Times New Roman" w:hAnsi="Times New Roman" w:cs="Times New Roman"/>
          <w:sz w:val="24"/>
          <w:szCs w:val="24"/>
        </w:rPr>
        <w:t>, 2016)</w:t>
      </w:r>
      <w:r w:rsidR="005F4AEB">
        <w:rPr>
          <w:rFonts w:ascii="Times New Roman" w:hAnsi="Times New Roman" w:cs="Times New Roman"/>
          <w:sz w:val="24"/>
          <w:szCs w:val="24"/>
        </w:rPr>
        <w:t>. This act exempts people from providing sensitive personal information. Under the Freedom of Information Act, people cannot provide any document that is classified as secret, personal practices, trade secrets or other personal materials</w:t>
      </w:r>
      <w:r w:rsidR="00554FA1">
        <w:rPr>
          <w:rFonts w:ascii="Times New Roman" w:hAnsi="Times New Roman" w:cs="Times New Roman"/>
          <w:sz w:val="24"/>
          <w:szCs w:val="24"/>
        </w:rPr>
        <w:t xml:space="preserve"> (</w:t>
      </w:r>
      <w:r w:rsidR="00554FA1" w:rsidRPr="00554FA1">
        <w:rPr>
          <w:rFonts w:ascii="Times New Roman" w:hAnsi="Times New Roman" w:cs="Times New Roman"/>
          <w:sz w:val="24"/>
          <w:szCs w:val="24"/>
        </w:rPr>
        <w:t>Pozen,</w:t>
      </w:r>
      <w:r w:rsidR="00554FA1">
        <w:rPr>
          <w:rFonts w:ascii="Times New Roman" w:hAnsi="Times New Roman" w:cs="Times New Roman"/>
          <w:sz w:val="24"/>
          <w:szCs w:val="24"/>
        </w:rPr>
        <w:t xml:space="preserve"> 2016)</w:t>
      </w:r>
      <w:r w:rsidR="005F4AEB">
        <w:rPr>
          <w:rFonts w:ascii="Times New Roman" w:hAnsi="Times New Roman" w:cs="Times New Roman"/>
          <w:sz w:val="24"/>
          <w:szCs w:val="24"/>
        </w:rPr>
        <w:t xml:space="preserve">. Under the FOIA, individuals can ask the security agencies to withhold some of the information from the public domain. </w:t>
      </w:r>
    </w:p>
    <w:p w:rsidR="005F4AEB" w:rsidRDefault="0031134B" w:rsidP="00554F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Generally, </w:t>
      </w:r>
      <w:r w:rsidRPr="005F4AEB">
        <w:rPr>
          <w:rFonts w:ascii="Times New Roman" w:hAnsi="Times New Roman" w:cs="Times New Roman"/>
          <w:sz w:val="24"/>
          <w:szCs w:val="24"/>
        </w:rPr>
        <w:t>The Homeland Security Act, Patriot Act, and FOIA</w:t>
      </w:r>
      <w:r>
        <w:rPr>
          <w:rFonts w:ascii="Times New Roman" w:hAnsi="Times New Roman" w:cs="Times New Roman"/>
          <w:sz w:val="24"/>
          <w:szCs w:val="24"/>
        </w:rPr>
        <w:t xml:space="preserve"> are </w:t>
      </w:r>
      <w:r w:rsidR="00BA6056">
        <w:rPr>
          <w:rFonts w:ascii="Times New Roman" w:hAnsi="Times New Roman" w:cs="Times New Roman"/>
          <w:sz w:val="24"/>
          <w:szCs w:val="24"/>
        </w:rPr>
        <w:t>crucial acts, which provide security to Americans and allow</w:t>
      </w:r>
      <w:r>
        <w:rPr>
          <w:rFonts w:ascii="Times New Roman" w:hAnsi="Times New Roman" w:cs="Times New Roman"/>
          <w:sz w:val="24"/>
          <w:szCs w:val="24"/>
        </w:rPr>
        <w:t xml:space="preserve"> the security agencies to collect any informatio</w:t>
      </w:r>
      <w:r>
        <w:rPr>
          <w:rFonts w:ascii="Times New Roman" w:hAnsi="Times New Roman" w:cs="Times New Roman"/>
          <w:sz w:val="24"/>
          <w:szCs w:val="24"/>
        </w:rPr>
        <w:t>n that can be helpful in the fight against terrorism</w:t>
      </w:r>
      <w:r w:rsidR="00F3496A">
        <w:rPr>
          <w:rFonts w:ascii="Times New Roman" w:hAnsi="Times New Roman" w:cs="Times New Roman"/>
          <w:sz w:val="24"/>
          <w:szCs w:val="24"/>
        </w:rPr>
        <w:t xml:space="preserve"> (Baggett and </w:t>
      </w:r>
      <w:r w:rsidR="00F3496A" w:rsidRPr="00554FA1">
        <w:rPr>
          <w:rFonts w:ascii="Times New Roman" w:hAnsi="Times New Roman" w:cs="Times New Roman"/>
          <w:sz w:val="24"/>
          <w:szCs w:val="24"/>
        </w:rPr>
        <w:t>Simpkins</w:t>
      </w:r>
      <w:r w:rsidR="00F3496A">
        <w:rPr>
          <w:rFonts w:ascii="Times New Roman" w:hAnsi="Times New Roman" w:cs="Times New Roman"/>
          <w:sz w:val="24"/>
          <w:szCs w:val="24"/>
        </w:rPr>
        <w:t>, 2018)</w:t>
      </w:r>
      <w:r>
        <w:rPr>
          <w:rFonts w:ascii="Times New Roman" w:hAnsi="Times New Roman" w:cs="Times New Roman"/>
          <w:sz w:val="24"/>
          <w:szCs w:val="24"/>
        </w:rPr>
        <w:t xml:space="preserve">. </w:t>
      </w:r>
      <w:r w:rsidR="00BA6056">
        <w:rPr>
          <w:rFonts w:ascii="Times New Roman" w:hAnsi="Times New Roman" w:cs="Times New Roman"/>
          <w:sz w:val="24"/>
          <w:szCs w:val="24"/>
        </w:rPr>
        <w:t>Under these policies, the US government has the right to access</w:t>
      </w:r>
      <w:r w:rsidR="00B04325">
        <w:rPr>
          <w:rFonts w:ascii="Times New Roman" w:hAnsi="Times New Roman" w:cs="Times New Roman"/>
          <w:sz w:val="24"/>
          <w:szCs w:val="24"/>
        </w:rPr>
        <w:t xml:space="preserve"> any information, which is deemed necessary in fighting terrorism</w:t>
      </w:r>
      <w:r w:rsidR="00554FA1">
        <w:rPr>
          <w:rFonts w:ascii="Times New Roman" w:hAnsi="Times New Roman" w:cs="Times New Roman"/>
          <w:sz w:val="24"/>
          <w:szCs w:val="24"/>
        </w:rPr>
        <w:t xml:space="preserve"> (</w:t>
      </w:r>
      <w:r w:rsidR="00554FA1" w:rsidRPr="00554FA1">
        <w:rPr>
          <w:rFonts w:ascii="Times New Roman" w:hAnsi="Times New Roman" w:cs="Times New Roman"/>
          <w:sz w:val="24"/>
          <w:szCs w:val="24"/>
        </w:rPr>
        <w:t>Pozen,</w:t>
      </w:r>
      <w:r w:rsidR="00554FA1">
        <w:rPr>
          <w:rFonts w:ascii="Times New Roman" w:hAnsi="Times New Roman" w:cs="Times New Roman"/>
          <w:sz w:val="24"/>
          <w:szCs w:val="24"/>
        </w:rPr>
        <w:t xml:space="preserve"> 2016)</w:t>
      </w:r>
      <w:r w:rsidR="00B04325">
        <w:rPr>
          <w:rFonts w:ascii="Times New Roman" w:hAnsi="Times New Roman" w:cs="Times New Roman"/>
          <w:sz w:val="24"/>
          <w:szCs w:val="24"/>
        </w:rPr>
        <w:t xml:space="preserve">. The Americans are guaranteed their right </w:t>
      </w:r>
      <w:r w:rsidR="00C621F2">
        <w:rPr>
          <w:rFonts w:ascii="Times New Roman" w:hAnsi="Times New Roman" w:cs="Times New Roman"/>
          <w:sz w:val="24"/>
          <w:szCs w:val="24"/>
        </w:rPr>
        <w:t>to privacy. According to these policies, there is a need to protect Americans from terrorism and thus, different agencies are given specific duties to ensure the safety of Americans.</w:t>
      </w:r>
    </w:p>
    <w:p w:rsidR="00C621F2" w:rsidRDefault="0031134B" w:rsidP="00F523F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Implications and Challenges</w:t>
      </w:r>
    </w:p>
    <w:p w:rsidR="00554FA1" w:rsidRDefault="0031134B" w:rsidP="00C915B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three policies are associated</w:t>
      </w:r>
      <w:r>
        <w:rPr>
          <w:rFonts w:ascii="Times New Roman" w:hAnsi="Times New Roman" w:cs="Times New Roman"/>
          <w:sz w:val="24"/>
          <w:szCs w:val="24"/>
        </w:rPr>
        <w:t xml:space="preserve"> with several challenges. The first challenge is in regard to the privacy of individuals. Americans feel that their privacy is likely to violate especially because people are required to disclose a wide range of personal data. The other challenge insuffici</w:t>
      </w:r>
      <w:r>
        <w:rPr>
          <w:rFonts w:ascii="Times New Roman" w:hAnsi="Times New Roman" w:cs="Times New Roman"/>
          <w:sz w:val="24"/>
          <w:szCs w:val="24"/>
        </w:rPr>
        <w:t>ent infrastructure when it comes to implementing broader surveillance systems, which comes about as a result of lack of adequate standards</w:t>
      </w:r>
      <w:r w:rsidR="00F3496A">
        <w:rPr>
          <w:rFonts w:ascii="Times New Roman" w:hAnsi="Times New Roman" w:cs="Times New Roman"/>
          <w:sz w:val="24"/>
          <w:szCs w:val="24"/>
        </w:rPr>
        <w:t xml:space="preserve"> (Baggett and </w:t>
      </w:r>
      <w:r w:rsidR="00F3496A" w:rsidRPr="00554FA1">
        <w:rPr>
          <w:rFonts w:ascii="Times New Roman" w:hAnsi="Times New Roman" w:cs="Times New Roman"/>
          <w:sz w:val="24"/>
          <w:szCs w:val="24"/>
        </w:rPr>
        <w:t>Simpkins</w:t>
      </w:r>
      <w:r w:rsidR="00F3496A">
        <w:rPr>
          <w:rFonts w:ascii="Times New Roman" w:hAnsi="Times New Roman" w:cs="Times New Roman"/>
          <w:sz w:val="24"/>
          <w:szCs w:val="24"/>
        </w:rPr>
        <w:t>, 2018)</w:t>
      </w:r>
      <w:r>
        <w:rPr>
          <w:rFonts w:ascii="Times New Roman" w:hAnsi="Times New Roman" w:cs="Times New Roman"/>
          <w:sz w:val="24"/>
          <w:szCs w:val="24"/>
        </w:rPr>
        <w:t>. In addition to this, people have raised concern that the DHS may cause a false sense of</w:t>
      </w:r>
      <w:r>
        <w:rPr>
          <w:rFonts w:ascii="Times New Roman" w:hAnsi="Times New Roman" w:cs="Times New Roman"/>
          <w:sz w:val="24"/>
          <w:szCs w:val="24"/>
        </w:rPr>
        <w:t xml:space="preserve"> security </w:t>
      </w:r>
      <w:r w:rsidR="00E8130F">
        <w:rPr>
          <w:rFonts w:ascii="Times New Roman" w:hAnsi="Times New Roman" w:cs="Times New Roman"/>
          <w:sz w:val="24"/>
          <w:szCs w:val="24"/>
        </w:rPr>
        <w:t>in efforts to protect the public against terror attacks. Lastly, the DHS requires adequate funding to function well and lack of resou</w:t>
      </w:r>
      <w:r>
        <w:rPr>
          <w:rFonts w:ascii="Times New Roman" w:hAnsi="Times New Roman" w:cs="Times New Roman"/>
          <w:sz w:val="24"/>
          <w:szCs w:val="24"/>
        </w:rPr>
        <w:t>rces can bring more challenges.</w:t>
      </w:r>
    </w:p>
    <w:p w:rsidR="00554FA1" w:rsidRDefault="0031134B">
      <w:pPr>
        <w:rPr>
          <w:rFonts w:ascii="Times New Roman" w:hAnsi="Times New Roman" w:cs="Times New Roman"/>
          <w:sz w:val="24"/>
          <w:szCs w:val="24"/>
        </w:rPr>
      </w:pPr>
      <w:r>
        <w:rPr>
          <w:rFonts w:ascii="Times New Roman" w:hAnsi="Times New Roman" w:cs="Times New Roman"/>
          <w:sz w:val="24"/>
          <w:szCs w:val="24"/>
        </w:rPr>
        <w:br w:type="page"/>
      </w:r>
    </w:p>
    <w:p w:rsidR="00BB0575" w:rsidRDefault="0031134B" w:rsidP="00554F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533DD" w:rsidRDefault="0031134B" w:rsidP="00F523F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Ahima. (2019). </w:t>
      </w:r>
      <w:r w:rsidRPr="00B533DD">
        <w:rPr>
          <w:rFonts w:ascii="Times New Roman" w:hAnsi="Times New Roman" w:cs="Times New Roman"/>
          <w:sz w:val="24"/>
          <w:szCs w:val="24"/>
        </w:rPr>
        <w:t xml:space="preserve">Homeland Security Act, the Patriot Act, Freedom of Information Act, and HIM </w:t>
      </w:r>
      <w:r>
        <w:rPr>
          <w:rFonts w:ascii="Times New Roman" w:hAnsi="Times New Roman" w:cs="Times New Roman"/>
          <w:sz w:val="24"/>
          <w:szCs w:val="24"/>
        </w:rPr>
        <w:t>–</w:t>
      </w:r>
      <w:r w:rsidRPr="00B533DD">
        <w:rPr>
          <w:rFonts w:ascii="Times New Roman" w:hAnsi="Times New Roman" w:cs="Times New Roman"/>
          <w:sz w:val="24"/>
          <w:szCs w:val="24"/>
        </w:rPr>
        <w:t xml:space="preserve"> </w:t>
      </w:r>
    </w:p>
    <w:p w:rsidR="00B533DD" w:rsidRDefault="0031134B" w:rsidP="00B533DD">
      <w:pPr>
        <w:spacing w:after="0" w:line="480" w:lineRule="auto"/>
        <w:ind w:firstLine="720"/>
        <w:rPr>
          <w:rFonts w:ascii="Times New Roman" w:hAnsi="Times New Roman" w:cs="Times New Roman"/>
          <w:sz w:val="24"/>
          <w:szCs w:val="24"/>
        </w:rPr>
      </w:pPr>
      <w:r w:rsidRPr="00B533DD">
        <w:rPr>
          <w:rFonts w:ascii="Times New Roman" w:hAnsi="Times New Roman" w:cs="Times New Roman"/>
          <w:sz w:val="24"/>
          <w:szCs w:val="24"/>
        </w:rPr>
        <w:t>Retired</w:t>
      </w:r>
      <w:r>
        <w:rPr>
          <w:rFonts w:ascii="Times New Roman" w:hAnsi="Times New Roman" w:cs="Times New Roman"/>
          <w:sz w:val="24"/>
          <w:szCs w:val="24"/>
        </w:rPr>
        <w:t xml:space="preserve">. Retrieved from </w:t>
      </w:r>
      <w:hyperlink r:id="rId6" w:anchor=".XQXM9tIzYbg" w:history="1">
        <w:r w:rsidRPr="00B533DD">
          <w:rPr>
            <w:rStyle w:val="Hyperlink"/>
            <w:rFonts w:ascii="Times New Roman" w:hAnsi="Times New Roman" w:cs="Times New Roman"/>
            <w:sz w:val="24"/>
            <w:szCs w:val="24"/>
          </w:rPr>
          <w:t>http://bok.ahima.org/doc?oid=106172#.XQXM9tIzYbg</w:t>
        </w:r>
      </w:hyperlink>
    </w:p>
    <w:p w:rsidR="00554FA1" w:rsidRDefault="0031134B" w:rsidP="00F523F9">
      <w:pPr>
        <w:spacing w:after="0" w:line="480" w:lineRule="auto"/>
        <w:rPr>
          <w:rFonts w:ascii="Times New Roman" w:hAnsi="Times New Roman" w:cs="Times New Roman"/>
          <w:i/>
          <w:iCs/>
          <w:sz w:val="24"/>
          <w:szCs w:val="24"/>
        </w:rPr>
      </w:pPr>
      <w:r w:rsidRPr="00554FA1">
        <w:rPr>
          <w:rFonts w:ascii="Times New Roman" w:hAnsi="Times New Roman" w:cs="Times New Roman"/>
          <w:sz w:val="24"/>
          <w:szCs w:val="24"/>
        </w:rPr>
        <w:t>Baggett, R. K., &amp; Simpkins, B. K. (2</w:t>
      </w:r>
      <w:r w:rsidRPr="00554FA1">
        <w:rPr>
          <w:rFonts w:ascii="Times New Roman" w:hAnsi="Times New Roman" w:cs="Times New Roman"/>
          <w:sz w:val="24"/>
          <w:szCs w:val="24"/>
        </w:rPr>
        <w:t>018). </w:t>
      </w:r>
      <w:r w:rsidRPr="00554FA1">
        <w:rPr>
          <w:rFonts w:ascii="Times New Roman" w:hAnsi="Times New Roman" w:cs="Times New Roman"/>
          <w:i/>
          <w:iCs/>
          <w:sz w:val="24"/>
          <w:szCs w:val="24"/>
        </w:rPr>
        <w:t xml:space="preserve">Homeland security and critical infrastructure </w:t>
      </w:r>
    </w:p>
    <w:p w:rsidR="00554FA1" w:rsidRDefault="0031134B" w:rsidP="00554FA1">
      <w:pPr>
        <w:spacing w:after="0" w:line="480" w:lineRule="auto"/>
        <w:ind w:firstLine="720"/>
        <w:rPr>
          <w:rFonts w:ascii="Times New Roman" w:hAnsi="Times New Roman" w:cs="Times New Roman"/>
          <w:sz w:val="24"/>
          <w:szCs w:val="24"/>
        </w:rPr>
      </w:pPr>
      <w:r w:rsidRPr="00554FA1">
        <w:rPr>
          <w:rFonts w:ascii="Times New Roman" w:hAnsi="Times New Roman" w:cs="Times New Roman"/>
          <w:i/>
          <w:iCs/>
          <w:sz w:val="24"/>
          <w:szCs w:val="24"/>
        </w:rPr>
        <w:t>protection</w:t>
      </w:r>
      <w:r w:rsidRPr="00554FA1">
        <w:rPr>
          <w:rFonts w:ascii="Times New Roman" w:hAnsi="Times New Roman" w:cs="Times New Roman"/>
          <w:sz w:val="24"/>
          <w:szCs w:val="24"/>
        </w:rPr>
        <w:t>. ABC-CLIO.</w:t>
      </w:r>
    </w:p>
    <w:p w:rsidR="00554FA1" w:rsidRDefault="0031134B" w:rsidP="00F523F9">
      <w:pPr>
        <w:spacing w:after="0" w:line="480" w:lineRule="auto"/>
        <w:rPr>
          <w:rFonts w:ascii="Times New Roman" w:hAnsi="Times New Roman" w:cs="Times New Roman"/>
          <w:sz w:val="24"/>
          <w:szCs w:val="24"/>
        </w:rPr>
      </w:pPr>
      <w:r w:rsidRPr="00554FA1">
        <w:rPr>
          <w:rFonts w:ascii="Times New Roman" w:hAnsi="Times New Roman" w:cs="Times New Roman"/>
          <w:sz w:val="24"/>
          <w:szCs w:val="24"/>
        </w:rPr>
        <w:t>Rodgers, M. A. (2016). </w:t>
      </w:r>
      <w:r w:rsidRPr="00554FA1">
        <w:rPr>
          <w:rFonts w:ascii="Times New Roman" w:hAnsi="Times New Roman" w:cs="Times New Roman"/>
          <w:i/>
          <w:iCs/>
          <w:sz w:val="24"/>
          <w:szCs w:val="24"/>
        </w:rPr>
        <w:t>Freedom of Information Act Requests: Six Keys to Handling Them</w:t>
      </w:r>
      <w:r w:rsidRPr="00554FA1">
        <w:rPr>
          <w:rFonts w:ascii="Times New Roman" w:hAnsi="Times New Roman" w:cs="Times New Roman"/>
          <w:sz w:val="24"/>
          <w:szCs w:val="24"/>
        </w:rPr>
        <w:t xml:space="preserve">. </w:t>
      </w:r>
    </w:p>
    <w:p w:rsidR="00554FA1" w:rsidRDefault="0031134B" w:rsidP="00554FA1">
      <w:pPr>
        <w:spacing w:after="0" w:line="480" w:lineRule="auto"/>
        <w:ind w:firstLine="720"/>
        <w:rPr>
          <w:rFonts w:ascii="Times New Roman" w:hAnsi="Times New Roman" w:cs="Times New Roman"/>
          <w:sz w:val="24"/>
          <w:szCs w:val="24"/>
        </w:rPr>
      </w:pPr>
      <w:r w:rsidRPr="00554FA1">
        <w:rPr>
          <w:rFonts w:ascii="Times New Roman" w:hAnsi="Times New Roman" w:cs="Times New Roman"/>
          <w:sz w:val="24"/>
          <w:szCs w:val="24"/>
        </w:rPr>
        <w:t>Defense Acquisition University Fort Belvoir United States.</w:t>
      </w:r>
    </w:p>
    <w:p w:rsidR="00554FA1" w:rsidRDefault="0031134B" w:rsidP="00554FA1">
      <w:pPr>
        <w:spacing w:after="0" w:line="480" w:lineRule="auto"/>
        <w:rPr>
          <w:rFonts w:ascii="Times New Roman" w:hAnsi="Times New Roman" w:cs="Times New Roman"/>
          <w:i/>
          <w:iCs/>
          <w:sz w:val="24"/>
          <w:szCs w:val="24"/>
        </w:rPr>
      </w:pPr>
      <w:r w:rsidRPr="00554FA1">
        <w:rPr>
          <w:rFonts w:ascii="Times New Roman" w:hAnsi="Times New Roman" w:cs="Times New Roman"/>
          <w:sz w:val="24"/>
          <w:szCs w:val="24"/>
        </w:rPr>
        <w:t>Pozen, D. E. (2016). Freedom of In</w:t>
      </w:r>
      <w:r w:rsidRPr="00554FA1">
        <w:rPr>
          <w:rFonts w:ascii="Times New Roman" w:hAnsi="Times New Roman" w:cs="Times New Roman"/>
          <w:sz w:val="24"/>
          <w:szCs w:val="24"/>
        </w:rPr>
        <w:t>formation Beyond the Freedom of Information Act. </w:t>
      </w:r>
      <w:r w:rsidRPr="00554FA1">
        <w:rPr>
          <w:rFonts w:ascii="Times New Roman" w:hAnsi="Times New Roman" w:cs="Times New Roman"/>
          <w:i/>
          <w:iCs/>
          <w:sz w:val="24"/>
          <w:szCs w:val="24"/>
        </w:rPr>
        <w:t xml:space="preserve">U. Pa. L. </w:t>
      </w:r>
    </w:p>
    <w:p w:rsidR="00554FA1" w:rsidRPr="00290E6E" w:rsidRDefault="0031134B" w:rsidP="00554FA1">
      <w:pPr>
        <w:spacing w:after="0" w:line="480" w:lineRule="auto"/>
        <w:ind w:firstLine="720"/>
        <w:rPr>
          <w:rFonts w:ascii="Times New Roman" w:hAnsi="Times New Roman" w:cs="Times New Roman"/>
          <w:sz w:val="24"/>
          <w:szCs w:val="24"/>
        </w:rPr>
      </w:pPr>
      <w:r w:rsidRPr="00554FA1">
        <w:rPr>
          <w:rFonts w:ascii="Times New Roman" w:hAnsi="Times New Roman" w:cs="Times New Roman"/>
          <w:i/>
          <w:iCs/>
          <w:sz w:val="24"/>
          <w:szCs w:val="24"/>
        </w:rPr>
        <w:t>Rev.</w:t>
      </w:r>
      <w:r w:rsidRPr="00554FA1">
        <w:rPr>
          <w:rFonts w:ascii="Times New Roman" w:hAnsi="Times New Roman" w:cs="Times New Roman"/>
          <w:sz w:val="24"/>
          <w:szCs w:val="24"/>
        </w:rPr>
        <w:t>, </w:t>
      </w:r>
      <w:r w:rsidRPr="00554FA1">
        <w:rPr>
          <w:rFonts w:ascii="Times New Roman" w:hAnsi="Times New Roman" w:cs="Times New Roman"/>
          <w:i/>
          <w:iCs/>
          <w:sz w:val="24"/>
          <w:szCs w:val="24"/>
        </w:rPr>
        <w:t>165</w:t>
      </w:r>
      <w:r w:rsidRPr="00554FA1">
        <w:rPr>
          <w:rFonts w:ascii="Times New Roman" w:hAnsi="Times New Roman" w:cs="Times New Roman"/>
          <w:sz w:val="24"/>
          <w:szCs w:val="24"/>
        </w:rPr>
        <w:t>, 1097.</w:t>
      </w:r>
    </w:p>
    <w:sectPr w:rsidR="00554FA1" w:rsidRPr="00290E6E" w:rsidSect="00F523F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134B" w:rsidRDefault="0031134B" w:rsidP="00E60D31">
      <w:pPr>
        <w:spacing w:after="0" w:line="240" w:lineRule="auto"/>
      </w:pPr>
      <w:r>
        <w:separator/>
      </w:r>
    </w:p>
  </w:endnote>
  <w:endnote w:type="continuationSeparator" w:id="1">
    <w:p w:rsidR="0031134B" w:rsidRDefault="0031134B" w:rsidP="00E60D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134B" w:rsidRDefault="0031134B" w:rsidP="00E60D31">
      <w:pPr>
        <w:spacing w:after="0" w:line="240" w:lineRule="auto"/>
      </w:pPr>
      <w:r>
        <w:separator/>
      </w:r>
    </w:p>
  </w:footnote>
  <w:footnote w:type="continuationSeparator" w:id="1">
    <w:p w:rsidR="0031134B" w:rsidRDefault="0031134B" w:rsidP="00E60D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F9" w:rsidRPr="00F523F9" w:rsidRDefault="0031134B">
    <w:pPr>
      <w:pStyle w:val="Header"/>
      <w:jc w:val="right"/>
      <w:rPr>
        <w:rFonts w:ascii="Times New Roman" w:hAnsi="Times New Roman" w:cs="Times New Roman"/>
        <w:sz w:val="24"/>
        <w:szCs w:val="24"/>
      </w:rPr>
    </w:pPr>
    <w:r w:rsidRPr="00F523F9">
      <w:rPr>
        <w:rFonts w:ascii="Times New Roman" w:hAnsi="Times New Roman" w:cs="Times New Roman"/>
        <w:sz w:val="24"/>
        <w:szCs w:val="24"/>
      </w:rPr>
      <w:t xml:space="preserve"> </w:t>
    </w:r>
    <w:r w:rsidRPr="00F523F9">
      <w:rPr>
        <w:rFonts w:ascii="Times New Roman" w:hAnsi="Times New Roman" w:cs="Times New Roman"/>
        <w:color w:val="1B1B1B"/>
        <w:sz w:val="24"/>
        <w:szCs w:val="24"/>
        <w:shd w:val="clear" w:color="auto" w:fill="FFFFFF"/>
      </w:rPr>
      <w:t>THE NATIONAL HOMELAND SECURITY PROGRAM</w:t>
    </w:r>
    <w:r>
      <w:rPr>
        <w:rFonts w:ascii="Times New Roman" w:hAnsi="Times New Roman" w:cs="Times New Roman"/>
        <w:color w:val="1B1B1B"/>
        <w:sz w:val="24"/>
        <w:szCs w:val="24"/>
        <w:shd w:val="clear" w:color="auto" w:fill="FFFFFF"/>
      </w:rPr>
      <w:tab/>
    </w:r>
    <w:r w:rsidRPr="00F523F9">
      <w:rPr>
        <w:rFonts w:ascii="Times New Roman" w:hAnsi="Times New Roman" w:cs="Times New Roman"/>
        <w:sz w:val="24"/>
        <w:szCs w:val="24"/>
      </w:rPr>
      <w:t xml:space="preserve"> </w:t>
    </w:r>
    <w:sdt>
      <w:sdtPr>
        <w:rPr>
          <w:rFonts w:ascii="Times New Roman" w:hAnsi="Times New Roman" w:cs="Times New Roman"/>
          <w:sz w:val="24"/>
          <w:szCs w:val="24"/>
        </w:rPr>
        <w:id w:val="5344454"/>
        <w:docPartObj>
          <w:docPartGallery w:val="Page Numbers (Top of Page)"/>
          <w:docPartUnique/>
        </w:docPartObj>
      </w:sdtPr>
      <w:sdtContent>
        <w:r w:rsidR="00E60D31" w:rsidRPr="00F523F9">
          <w:rPr>
            <w:rFonts w:ascii="Times New Roman" w:hAnsi="Times New Roman" w:cs="Times New Roman"/>
            <w:sz w:val="24"/>
            <w:szCs w:val="24"/>
          </w:rPr>
          <w:fldChar w:fldCharType="begin"/>
        </w:r>
        <w:r w:rsidRPr="00F523F9">
          <w:rPr>
            <w:rFonts w:ascii="Times New Roman" w:hAnsi="Times New Roman" w:cs="Times New Roman"/>
            <w:sz w:val="24"/>
            <w:szCs w:val="24"/>
          </w:rPr>
          <w:instrText xml:space="preserve"> PAGE   \* MERGEFORMAT </w:instrText>
        </w:r>
        <w:r w:rsidR="00E60D31" w:rsidRPr="00F523F9">
          <w:rPr>
            <w:rFonts w:ascii="Times New Roman" w:hAnsi="Times New Roman" w:cs="Times New Roman"/>
            <w:sz w:val="24"/>
            <w:szCs w:val="24"/>
          </w:rPr>
          <w:fldChar w:fldCharType="separate"/>
        </w:r>
        <w:r w:rsidR="00C915B5">
          <w:rPr>
            <w:rFonts w:ascii="Times New Roman" w:hAnsi="Times New Roman" w:cs="Times New Roman"/>
            <w:noProof/>
            <w:sz w:val="24"/>
            <w:szCs w:val="24"/>
          </w:rPr>
          <w:t>2</w:t>
        </w:r>
        <w:r w:rsidR="00E60D31" w:rsidRPr="00F523F9">
          <w:rPr>
            <w:rFonts w:ascii="Times New Roman" w:hAnsi="Times New Roman" w:cs="Times New Roman"/>
            <w:sz w:val="24"/>
            <w:szCs w:val="24"/>
          </w:rPr>
          <w:fldChar w:fldCharType="end"/>
        </w:r>
      </w:sdtContent>
    </w:sdt>
  </w:p>
  <w:p w:rsidR="00F523F9" w:rsidRPr="00F523F9" w:rsidRDefault="00F523F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3F9" w:rsidRPr="00F523F9" w:rsidRDefault="0031134B">
    <w:pPr>
      <w:pStyle w:val="Header"/>
      <w:rPr>
        <w:rFonts w:ascii="Times New Roman" w:hAnsi="Times New Roman" w:cs="Times New Roman"/>
        <w:sz w:val="24"/>
        <w:szCs w:val="24"/>
      </w:rPr>
    </w:pPr>
    <w:r w:rsidRPr="00F523F9">
      <w:rPr>
        <w:rFonts w:ascii="Times New Roman" w:hAnsi="Times New Roman" w:cs="Times New Roman"/>
        <w:sz w:val="24"/>
        <w:szCs w:val="24"/>
      </w:rPr>
      <w:t xml:space="preserve">Running head: </w:t>
    </w:r>
    <w:r w:rsidRPr="00F523F9">
      <w:rPr>
        <w:rFonts w:ascii="Times New Roman" w:hAnsi="Times New Roman" w:cs="Times New Roman"/>
        <w:color w:val="1B1B1B"/>
        <w:sz w:val="24"/>
        <w:szCs w:val="24"/>
        <w:shd w:val="clear" w:color="auto" w:fill="FFFFFF"/>
      </w:rPr>
      <w:t xml:space="preserve">THE NATIONAL HOMELAND </w:t>
    </w:r>
    <w:r w:rsidRPr="00F523F9">
      <w:rPr>
        <w:rFonts w:ascii="Times New Roman" w:hAnsi="Times New Roman" w:cs="Times New Roman"/>
        <w:color w:val="1B1B1B"/>
        <w:sz w:val="24"/>
        <w:szCs w:val="24"/>
        <w:shd w:val="clear" w:color="auto" w:fill="FFFFFF"/>
      </w:rPr>
      <w:t>SECURITY PROGRAM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90E6E"/>
    <w:rsid w:val="000B40DF"/>
    <w:rsid w:val="000E6FF3"/>
    <w:rsid w:val="00256F58"/>
    <w:rsid w:val="00290E6E"/>
    <w:rsid w:val="002A66B6"/>
    <w:rsid w:val="0031134B"/>
    <w:rsid w:val="004F1EE9"/>
    <w:rsid w:val="005070DB"/>
    <w:rsid w:val="00554FA1"/>
    <w:rsid w:val="005F4AEB"/>
    <w:rsid w:val="007B7098"/>
    <w:rsid w:val="007F3AD4"/>
    <w:rsid w:val="008F01BC"/>
    <w:rsid w:val="0090344A"/>
    <w:rsid w:val="00920371"/>
    <w:rsid w:val="00997991"/>
    <w:rsid w:val="009C3397"/>
    <w:rsid w:val="00AE498C"/>
    <w:rsid w:val="00B04325"/>
    <w:rsid w:val="00B456B7"/>
    <w:rsid w:val="00B533DD"/>
    <w:rsid w:val="00BA6056"/>
    <w:rsid w:val="00BB0575"/>
    <w:rsid w:val="00C621F2"/>
    <w:rsid w:val="00C915B5"/>
    <w:rsid w:val="00D063E6"/>
    <w:rsid w:val="00E60D31"/>
    <w:rsid w:val="00E8130F"/>
    <w:rsid w:val="00E81948"/>
    <w:rsid w:val="00EE3CA3"/>
    <w:rsid w:val="00F3496A"/>
    <w:rsid w:val="00F5102E"/>
    <w:rsid w:val="00F523F9"/>
    <w:rsid w:val="00FD70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F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3F9"/>
  </w:style>
  <w:style w:type="paragraph" w:styleId="Footer">
    <w:name w:val="footer"/>
    <w:basedOn w:val="Normal"/>
    <w:link w:val="FooterChar"/>
    <w:uiPriority w:val="99"/>
    <w:semiHidden/>
    <w:unhideWhenUsed/>
    <w:rsid w:val="00F523F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23F9"/>
  </w:style>
  <w:style w:type="character" w:styleId="Hyperlink">
    <w:name w:val="Hyperlink"/>
    <w:basedOn w:val="DefaultParagraphFont"/>
    <w:uiPriority w:val="99"/>
    <w:unhideWhenUsed/>
    <w:rsid w:val="00B533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ok.ahima.org/doc?oid=10617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5</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2019-06-16T05:01:00Z</dcterms:created>
  <dcterms:modified xsi:type="dcterms:W3CDTF">2019-06-16T06:37:00Z</dcterms:modified>
</cp:coreProperties>
</file>